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1D9" w:rsidRDefault="002E71D9" w:rsidP="002E71D9">
      <w:pPr>
        <w:pStyle w:val="NoSpacing"/>
        <w:jc w:val="right"/>
        <w:rPr>
          <w:rStyle w:val="style11"/>
          <w:color w:val="003366"/>
        </w:rPr>
      </w:pPr>
      <w:r>
        <w:rPr>
          <w:rStyle w:val="style11"/>
          <w:color w:val="003366"/>
        </w:rPr>
        <w:t>Name _____________________________</w:t>
      </w:r>
    </w:p>
    <w:p w:rsidR="002E71D9" w:rsidRDefault="002E71D9" w:rsidP="002E71D9">
      <w:pPr>
        <w:pStyle w:val="NoSpacing"/>
        <w:jc w:val="right"/>
        <w:rPr>
          <w:rStyle w:val="style11"/>
          <w:color w:val="003366"/>
        </w:rPr>
      </w:pPr>
      <w:r>
        <w:rPr>
          <w:rStyle w:val="style11"/>
          <w:color w:val="003366"/>
        </w:rPr>
        <w:t>Water PSA – introduction to storyboards and commercials</w:t>
      </w:r>
    </w:p>
    <w:p w:rsidR="002E71D9" w:rsidRDefault="002E71D9" w:rsidP="002E71D9">
      <w:pPr>
        <w:pStyle w:val="NoSpacing"/>
        <w:rPr>
          <w:rStyle w:val="style11"/>
          <w:color w:val="003366"/>
        </w:rPr>
      </w:pPr>
    </w:p>
    <w:p w:rsidR="002E71D9" w:rsidRDefault="002E71D9" w:rsidP="002E71D9">
      <w:pPr>
        <w:pStyle w:val="NoSpacing"/>
        <w:rPr>
          <w:rStyle w:val="style11"/>
          <w:color w:val="003366"/>
        </w:rPr>
      </w:pPr>
      <w:r>
        <w:rPr>
          <w:rStyle w:val="style11"/>
          <w:color w:val="003366"/>
        </w:rPr>
        <w:t xml:space="preserve">Check out the examples at: </w:t>
      </w:r>
    </w:p>
    <w:p w:rsidR="002E71D9" w:rsidRDefault="002E71D9" w:rsidP="002E71D9">
      <w:pPr>
        <w:pStyle w:val="NoSpacing"/>
        <w:rPr>
          <w:rStyle w:val="style11"/>
          <w:color w:val="003366"/>
        </w:rPr>
      </w:pPr>
      <w:hyperlink r:id="rId5" w:history="1">
        <w:r w:rsidRPr="00712052">
          <w:rPr>
            <w:rStyle w:val="Hyperlink"/>
            <w:rFonts w:ascii="Book Antiqua" w:hAnsi="Book Antiqua"/>
          </w:rPr>
          <w:t>http://www.mjgds.org/21stcenturylearning/?p=661</w:t>
        </w:r>
      </w:hyperlink>
    </w:p>
    <w:p w:rsidR="002E71D9" w:rsidRDefault="002E71D9" w:rsidP="002E71D9">
      <w:pPr>
        <w:pStyle w:val="NoSpacing"/>
        <w:rPr>
          <w:rStyle w:val="style11"/>
          <w:color w:val="003366"/>
        </w:rPr>
      </w:pPr>
    </w:p>
    <w:p w:rsidR="002E71D9" w:rsidRDefault="002E71D9" w:rsidP="00AF0260">
      <w:pPr>
        <w:pStyle w:val="NoSpacing"/>
        <w:rPr>
          <w:rStyle w:val="style11"/>
          <w:color w:val="003366"/>
        </w:rPr>
      </w:pPr>
    </w:p>
    <w:p w:rsidR="00437A09" w:rsidRDefault="00AF0260" w:rsidP="00437A09">
      <w:pPr>
        <w:pStyle w:val="NormalWeb"/>
        <w:rPr>
          <w:rFonts w:ascii="Century Gothic" w:hAnsi="Century Gothic"/>
          <w:color w:val="003366"/>
        </w:rPr>
      </w:pPr>
      <w:r>
        <w:rPr>
          <w:rStyle w:val="style11"/>
          <w:color w:val="003366"/>
        </w:rPr>
        <w:t>To summarize, a</w:t>
      </w:r>
      <w:r w:rsidR="00437A09">
        <w:rPr>
          <w:rStyle w:val="style11"/>
          <w:color w:val="003366"/>
        </w:rPr>
        <w:t xml:space="preserve"> storyboard helps you: </w:t>
      </w:r>
    </w:p>
    <w:p w:rsidR="00437A09" w:rsidRDefault="00437A09" w:rsidP="00437A09">
      <w:pPr>
        <w:pStyle w:val="NormalWeb"/>
        <w:rPr>
          <w:rFonts w:ascii="Century Gothic" w:hAnsi="Century Gothic"/>
          <w:color w:val="003366"/>
        </w:rPr>
      </w:pPr>
      <w:r>
        <w:rPr>
          <w:rStyle w:val="style11"/>
          <w:color w:val="003366"/>
        </w:rPr>
        <w:t xml:space="preserve">1. Define the parameters of a story within available resources and time </w:t>
      </w:r>
    </w:p>
    <w:p w:rsidR="00437A09" w:rsidRDefault="00437A09" w:rsidP="00437A09">
      <w:pPr>
        <w:pStyle w:val="NormalWeb"/>
        <w:rPr>
          <w:rFonts w:ascii="Century Gothic" w:hAnsi="Century Gothic"/>
          <w:color w:val="003366"/>
        </w:rPr>
      </w:pPr>
      <w:r>
        <w:rPr>
          <w:rStyle w:val="style11"/>
          <w:color w:val="003366"/>
        </w:rPr>
        <w:t xml:space="preserve">2. Organize and focus a story </w:t>
      </w:r>
    </w:p>
    <w:p w:rsidR="00437A09" w:rsidRDefault="00437A09" w:rsidP="00437A09">
      <w:pPr>
        <w:pStyle w:val="NormalWeb"/>
        <w:rPr>
          <w:rFonts w:ascii="Century Gothic" w:hAnsi="Century Gothic"/>
          <w:color w:val="003366"/>
        </w:rPr>
      </w:pPr>
      <w:r>
        <w:rPr>
          <w:rStyle w:val="style11"/>
          <w:color w:val="003366"/>
        </w:rPr>
        <w:t xml:space="preserve">3. Figure out what to use for each part of the story </w:t>
      </w:r>
    </w:p>
    <w:p w:rsidR="00437A09" w:rsidRDefault="00437A09" w:rsidP="00437A09">
      <w:pPr>
        <w:pStyle w:val="NormalWeb"/>
        <w:rPr>
          <w:rFonts w:ascii="Century Gothic" w:hAnsi="Century Gothic"/>
          <w:color w:val="003366"/>
        </w:rPr>
      </w:pPr>
      <w:r>
        <w:rPr>
          <w:rStyle w:val="style11"/>
          <w:color w:val="003366"/>
        </w:rPr>
        <w:t xml:space="preserve">A storyboard doesn't have to be </w:t>
      </w:r>
      <w:proofErr w:type="gramStart"/>
      <w:r>
        <w:rPr>
          <w:rStyle w:val="style11"/>
          <w:color w:val="003366"/>
        </w:rPr>
        <w:t>perfect,</w:t>
      </w:r>
      <w:proofErr w:type="gramEnd"/>
      <w:r>
        <w:rPr>
          <w:rStyle w:val="style11"/>
          <w:color w:val="003366"/>
        </w:rPr>
        <w:t xml:space="preserve"> it's just a sketch, a draft. </w:t>
      </w:r>
    </w:p>
    <w:p w:rsidR="00437A09" w:rsidRDefault="00437A09" w:rsidP="00437A09">
      <w:pPr>
        <w:pStyle w:val="NormalWeb"/>
        <w:jc w:val="center"/>
        <w:rPr>
          <w:rFonts w:ascii="Century Gothic" w:hAnsi="Century Gothic"/>
          <w:b/>
          <w:bCs/>
          <w:color w:val="003366"/>
          <w:sz w:val="48"/>
          <w:szCs w:val="36"/>
          <w:u w:val="single"/>
        </w:rPr>
      </w:pPr>
    </w:p>
    <w:p w:rsidR="00437A09" w:rsidRPr="00437A09" w:rsidRDefault="00437A09" w:rsidP="00437A09">
      <w:pPr>
        <w:pStyle w:val="NormalWeb"/>
        <w:jc w:val="center"/>
        <w:rPr>
          <w:rFonts w:ascii="Century Gothic" w:hAnsi="Century Gothic"/>
          <w:color w:val="003366"/>
          <w:sz w:val="36"/>
        </w:rPr>
      </w:pPr>
      <w:r w:rsidRPr="00437A09">
        <w:rPr>
          <w:rFonts w:ascii="Century Gothic" w:hAnsi="Century Gothic"/>
          <w:b/>
          <w:bCs/>
          <w:color w:val="003366"/>
          <w:sz w:val="48"/>
          <w:szCs w:val="36"/>
          <w:u w:val="single"/>
        </w:rPr>
        <w:t>STORY BOARD CHECKLIST</w:t>
      </w:r>
    </w:p>
    <w:p w:rsidR="00437A09" w:rsidRPr="00437A09" w:rsidRDefault="00437A09" w:rsidP="00437A09">
      <w:pPr>
        <w:pStyle w:val="NormalWeb"/>
        <w:rPr>
          <w:rFonts w:ascii="Century Gothic" w:hAnsi="Century Gothic"/>
          <w:color w:val="003366"/>
          <w:sz w:val="36"/>
        </w:rPr>
      </w:pPr>
      <w:r w:rsidRPr="00437A09">
        <w:rPr>
          <w:rFonts w:ascii="Symbol" w:hAnsi="Symbol"/>
          <w:color w:val="003366"/>
          <w:sz w:val="36"/>
        </w:rPr>
        <w:t></w:t>
      </w:r>
      <w:r w:rsidRPr="00437A09">
        <w:rPr>
          <w:rFonts w:ascii="Symbol" w:hAnsi="Symbol"/>
          <w:color w:val="003366"/>
          <w:sz w:val="36"/>
        </w:rPr>
        <w:t></w:t>
      </w:r>
      <w:r w:rsidRPr="00437A09">
        <w:rPr>
          <w:rFonts w:ascii="Tahoma" w:hAnsi="Tahoma" w:cs="Tahoma"/>
          <w:color w:val="003366"/>
          <w:sz w:val="36"/>
        </w:rPr>
        <w:t>Main idea of the commercial is made clear.</w:t>
      </w:r>
    </w:p>
    <w:p w:rsidR="00437A09" w:rsidRPr="00437A09" w:rsidRDefault="00437A09" w:rsidP="00437A09">
      <w:pPr>
        <w:pStyle w:val="NormalWeb"/>
        <w:rPr>
          <w:rFonts w:ascii="Century Gothic" w:hAnsi="Century Gothic"/>
          <w:color w:val="003366"/>
          <w:sz w:val="36"/>
        </w:rPr>
      </w:pPr>
      <w:r w:rsidRPr="00437A09">
        <w:rPr>
          <w:rFonts w:ascii="Symbol" w:hAnsi="Symbol"/>
          <w:color w:val="003366"/>
          <w:sz w:val="36"/>
        </w:rPr>
        <w:t></w:t>
      </w:r>
      <w:r w:rsidRPr="00437A09">
        <w:rPr>
          <w:rFonts w:ascii="Symbol" w:hAnsi="Symbol"/>
          <w:color w:val="003366"/>
          <w:sz w:val="36"/>
        </w:rPr>
        <w:t></w:t>
      </w:r>
      <w:r w:rsidRPr="00437A09">
        <w:rPr>
          <w:rFonts w:ascii="Tahoma" w:hAnsi="Tahoma" w:cs="Tahoma"/>
          <w:color w:val="003366"/>
          <w:sz w:val="36"/>
        </w:rPr>
        <w:t>Dialogue and/or written explanations are placed where appropriate (slogans, captions, etc.).</w:t>
      </w:r>
    </w:p>
    <w:p w:rsidR="00437A09" w:rsidRPr="00437A09" w:rsidRDefault="00437A09" w:rsidP="00437A09">
      <w:pPr>
        <w:pStyle w:val="NormalWeb"/>
        <w:rPr>
          <w:rFonts w:ascii="Century Gothic" w:hAnsi="Century Gothic"/>
          <w:color w:val="003366"/>
          <w:sz w:val="36"/>
        </w:rPr>
      </w:pPr>
      <w:r w:rsidRPr="00437A09">
        <w:rPr>
          <w:rFonts w:ascii="Symbol" w:hAnsi="Symbol"/>
          <w:color w:val="003366"/>
          <w:sz w:val="36"/>
        </w:rPr>
        <w:t></w:t>
      </w:r>
      <w:r w:rsidRPr="00437A09">
        <w:rPr>
          <w:rFonts w:ascii="Tahoma" w:hAnsi="Tahoma" w:cs="Tahoma"/>
          <w:color w:val="003366"/>
          <w:sz w:val="36"/>
        </w:rPr>
        <w:t xml:space="preserve"> Storyline includes a clear reference to </w:t>
      </w:r>
      <w:r>
        <w:rPr>
          <w:rFonts w:ascii="Tahoma" w:hAnsi="Tahoma" w:cs="Tahoma"/>
          <w:color w:val="003366"/>
          <w:sz w:val="36"/>
        </w:rPr>
        <w:t>the problem, solution and actions</w:t>
      </w:r>
    </w:p>
    <w:p w:rsidR="00437A09" w:rsidRPr="00437A09" w:rsidRDefault="00437A09" w:rsidP="00437A09">
      <w:pPr>
        <w:pStyle w:val="NormalWeb"/>
        <w:rPr>
          <w:rFonts w:ascii="Century Gothic" w:hAnsi="Century Gothic"/>
          <w:color w:val="003366"/>
          <w:sz w:val="36"/>
        </w:rPr>
      </w:pPr>
      <w:r w:rsidRPr="00437A09">
        <w:rPr>
          <w:rFonts w:ascii="Symbol" w:hAnsi="Symbol"/>
          <w:color w:val="003366"/>
          <w:sz w:val="36"/>
        </w:rPr>
        <w:t></w:t>
      </w:r>
      <w:r w:rsidRPr="00437A09">
        <w:rPr>
          <w:rFonts w:ascii="Tahoma" w:hAnsi="Tahoma" w:cs="Tahoma"/>
          <w:color w:val="003366"/>
          <w:sz w:val="36"/>
        </w:rPr>
        <w:t xml:space="preserve"> Sequence of events is clearly illustrated or written out.</w:t>
      </w:r>
    </w:p>
    <w:p w:rsidR="00437A09" w:rsidRPr="00437A09" w:rsidRDefault="00437A09" w:rsidP="00437A09">
      <w:pPr>
        <w:pStyle w:val="NormalWeb"/>
        <w:rPr>
          <w:rFonts w:ascii="Century Gothic" w:hAnsi="Century Gothic"/>
          <w:color w:val="003366"/>
          <w:sz w:val="36"/>
        </w:rPr>
      </w:pPr>
      <w:r w:rsidRPr="00437A09">
        <w:rPr>
          <w:rFonts w:ascii="Symbol" w:hAnsi="Symbol"/>
          <w:color w:val="003366"/>
          <w:sz w:val="36"/>
        </w:rPr>
        <w:t></w:t>
      </w:r>
      <w:r w:rsidRPr="00437A09">
        <w:rPr>
          <w:rFonts w:ascii="Tahoma" w:hAnsi="Tahoma" w:cs="Tahoma"/>
          <w:color w:val="003366"/>
          <w:sz w:val="36"/>
        </w:rPr>
        <w:t xml:space="preserve"> Commercial is presented in 30 seconds</w:t>
      </w:r>
      <w:r w:rsidR="00AF0260">
        <w:rPr>
          <w:rFonts w:ascii="Tahoma" w:hAnsi="Tahoma" w:cs="Tahoma"/>
          <w:color w:val="003366"/>
          <w:sz w:val="36"/>
        </w:rPr>
        <w:t xml:space="preserve"> to 1 minute</w:t>
      </w:r>
      <w:r w:rsidRPr="00437A09">
        <w:rPr>
          <w:rFonts w:ascii="Tahoma" w:hAnsi="Tahoma" w:cs="Tahoma"/>
          <w:color w:val="003366"/>
          <w:sz w:val="36"/>
        </w:rPr>
        <w:t>.</w:t>
      </w:r>
    </w:p>
    <w:p w:rsidR="00437A09" w:rsidRDefault="00437A09" w:rsidP="00437A09">
      <w:pPr>
        <w:pStyle w:val="NormalWeb"/>
        <w:rPr>
          <w:rFonts w:ascii="Tahoma" w:hAnsi="Tahoma" w:cs="Tahoma"/>
          <w:color w:val="003366"/>
          <w:sz w:val="36"/>
        </w:rPr>
      </w:pPr>
      <w:r w:rsidRPr="00437A09">
        <w:rPr>
          <w:rFonts w:ascii="Symbol" w:hAnsi="Symbol"/>
          <w:color w:val="003366"/>
          <w:sz w:val="36"/>
        </w:rPr>
        <w:t></w:t>
      </w:r>
      <w:r w:rsidRPr="00437A09">
        <w:rPr>
          <w:rFonts w:ascii="Tahoma" w:hAnsi="Tahoma" w:cs="Tahoma"/>
          <w:color w:val="003366"/>
          <w:sz w:val="36"/>
        </w:rPr>
        <w:t xml:space="preserve"> </w:t>
      </w:r>
      <w:proofErr w:type="gramStart"/>
      <w:r w:rsidRPr="00437A09">
        <w:rPr>
          <w:rFonts w:ascii="Tahoma" w:hAnsi="Tahoma" w:cs="Tahoma"/>
          <w:color w:val="003366"/>
          <w:sz w:val="36"/>
        </w:rPr>
        <w:t>All</w:t>
      </w:r>
      <w:proofErr w:type="gramEnd"/>
      <w:r w:rsidRPr="00437A09">
        <w:rPr>
          <w:rFonts w:ascii="Tahoma" w:hAnsi="Tahoma" w:cs="Tahoma"/>
          <w:color w:val="003366"/>
          <w:sz w:val="36"/>
        </w:rPr>
        <w:t xml:space="preserve"> elements needed for the commercial are included.</w:t>
      </w:r>
    </w:p>
    <w:p w:rsidR="00437A09" w:rsidRDefault="00437A09" w:rsidP="00437A09">
      <w:pPr>
        <w:pStyle w:val="NormalWeb"/>
        <w:rPr>
          <w:rFonts w:ascii="Tahoma" w:hAnsi="Tahoma" w:cs="Tahoma"/>
          <w:color w:val="003366"/>
          <w:sz w:val="36"/>
        </w:rPr>
      </w:pPr>
    </w:p>
    <w:tbl>
      <w:tblPr>
        <w:tblW w:w="98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0"/>
        <w:gridCol w:w="1960"/>
        <w:gridCol w:w="1960"/>
        <w:gridCol w:w="1960"/>
        <w:gridCol w:w="1960"/>
      </w:tblGrid>
      <w:tr w:rsidR="00437A09" w:rsidRPr="00437A09" w:rsidTr="00437A09">
        <w:trPr>
          <w:trHeight w:val="25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7A09" w:rsidRPr="00AF0260" w:rsidRDefault="00437A09" w:rsidP="00AF0260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</w:rPr>
            </w:pPr>
          </w:p>
          <w:p w:rsidR="00AF0260" w:rsidRPr="00AF0260" w:rsidRDefault="00437A09" w:rsidP="00AF0260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20"/>
              </w:rPr>
            </w:pPr>
            <w:r w:rsidRPr="00AF0260">
              <w:rPr>
                <w:rFonts w:ascii="Arial" w:eastAsia="Times New Roman" w:hAnsi="Arial" w:cs="Arial"/>
                <w:sz w:val="32"/>
                <w:szCs w:val="20"/>
              </w:rPr>
              <w:lastRenderedPageBreak/>
              <w:t>Your Goal is to create a PSA on water.</w:t>
            </w:r>
          </w:p>
          <w:p w:rsidR="00437A09" w:rsidRDefault="00437A09" w:rsidP="00AF0260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20"/>
              </w:rPr>
            </w:pPr>
            <w:r w:rsidRPr="00AF0260">
              <w:rPr>
                <w:rFonts w:ascii="Arial" w:eastAsia="Times New Roman" w:hAnsi="Arial" w:cs="Arial"/>
                <w:sz w:val="32"/>
                <w:szCs w:val="20"/>
              </w:rPr>
              <w:t>REMEMBER: PROBLEM – SOLUTION – ACTION(S)</w:t>
            </w:r>
          </w:p>
          <w:p w:rsidR="00AF0260" w:rsidRDefault="00AF0260" w:rsidP="00AF0260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</w:rPr>
            </w:pPr>
            <w:r>
              <w:rPr>
                <w:rFonts w:ascii="Arial" w:eastAsia="Times New Roman" w:hAnsi="Arial" w:cs="Arial"/>
                <w:sz w:val="32"/>
                <w:szCs w:val="20"/>
              </w:rPr>
              <w:t>You will be graded on:</w:t>
            </w:r>
            <w:bookmarkStart w:id="0" w:name="_GoBack"/>
            <w:bookmarkEnd w:id="0"/>
          </w:p>
          <w:p w:rsidR="00AF0260" w:rsidRPr="00437A09" w:rsidRDefault="00AF0260" w:rsidP="00AF0260">
            <w:pPr>
              <w:pBdr>
                <w:bottom w:val="single" w:sz="4" w:space="1" w:color="auto"/>
              </w:pBd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37A09" w:rsidRPr="00437A09" w:rsidTr="00437A09">
        <w:trPr>
          <w:trHeight w:val="255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7A09" w:rsidRPr="00437A09" w:rsidRDefault="00437A09" w:rsidP="00437A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37A09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CATEGORY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7A09" w:rsidRPr="00437A09" w:rsidRDefault="00437A09" w:rsidP="00437A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37A09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7A09" w:rsidRPr="00437A09" w:rsidRDefault="00437A09" w:rsidP="00437A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37A09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7A09" w:rsidRPr="00437A09" w:rsidRDefault="00437A09" w:rsidP="00437A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37A09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7A09" w:rsidRPr="00437A09" w:rsidRDefault="00437A09" w:rsidP="00437A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37A0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437A09" w:rsidRPr="00437A09" w:rsidTr="00437A09">
        <w:trPr>
          <w:trHeight w:val="111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37A09" w:rsidRPr="00437A09" w:rsidRDefault="00437A09" w:rsidP="00437A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37A09">
              <w:rPr>
                <w:rFonts w:ascii="Arial" w:eastAsia="Times New Roman" w:hAnsi="Arial" w:cs="Arial"/>
                <w:sz w:val="20"/>
                <w:szCs w:val="20"/>
              </w:rPr>
              <w:t>Required Elements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37A09" w:rsidRPr="00437A09" w:rsidRDefault="00437A09" w:rsidP="00437A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37A09">
              <w:rPr>
                <w:rFonts w:ascii="Arial" w:eastAsia="Times New Roman" w:hAnsi="Arial" w:cs="Arial"/>
                <w:sz w:val="20"/>
                <w:szCs w:val="20"/>
              </w:rPr>
              <w:t>Storyboard included all required elements as well as a few additional elements.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37A09" w:rsidRPr="00437A09" w:rsidRDefault="00437A09" w:rsidP="00437A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37A09">
              <w:rPr>
                <w:rFonts w:ascii="Arial" w:eastAsia="Times New Roman" w:hAnsi="Arial" w:cs="Arial"/>
                <w:sz w:val="20"/>
                <w:szCs w:val="20"/>
              </w:rPr>
              <w:t>Storyboard included all required elements and one additional element.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37A09" w:rsidRPr="00437A09" w:rsidRDefault="00437A09" w:rsidP="00437A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37A09">
              <w:rPr>
                <w:rFonts w:ascii="Arial" w:eastAsia="Times New Roman" w:hAnsi="Arial" w:cs="Arial"/>
                <w:sz w:val="20"/>
                <w:szCs w:val="20"/>
              </w:rPr>
              <w:t>Storyboard included all required elements.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37A09" w:rsidRPr="00437A09" w:rsidRDefault="00437A09" w:rsidP="00437A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37A09">
              <w:rPr>
                <w:rFonts w:ascii="Arial" w:eastAsia="Times New Roman" w:hAnsi="Arial" w:cs="Arial"/>
                <w:sz w:val="20"/>
                <w:szCs w:val="20"/>
              </w:rPr>
              <w:t xml:space="preserve">One or more required elements </w:t>
            </w:r>
            <w:proofErr w:type="gramStart"/>
            <w:r w:rsidRPr="00437A09">
              <w:rPr>
                <w:rFonts w:ascii="Arial" w:eastAsia="Times New Roman" w:hAnsi="Arial" w:cs="Arial"/>
                <w:sz w:val="20"/>
                <w:szCs w:val="20"/>
              </w:rPr>
              <w:t>was</w:t>
            </w:r>
            <w:proofErr w:type="gramEnd"/>
            <w:r w:rsidRPr="00437A09">
              <w:rPr>
                <w:rFonts w:ascii="Arial" w:eastAsia="Times New Roman" w:hAnsi="Arial" w:cs="Arial"/>
                <w:sz w:val="20"/>
                <w:szCs w:val="20"/>
              </w:rPr>
              <w:t xml:space="preserve"> missing from the storyboard.</w:t>
            </w:r>
          </w:p>
        </w:tc>
      </w:tr>
      <w:tr w:rsidR="00437A09" w:rsidRPr="00437A09" w:rsidTr="00437A09">
        <w:trPr>
          <w:trHeight w:val="1272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37A09" w:rsidRPr="00437A09" w:rsidRDefault="00437A09" w:rsidP="00437A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37A09">
              <w:rPr>
                <w:rFonts w:ascii="Arial" w:eastAsia="Times New Roman" w:hAnsi="Arial" w:cs="Arial"/>
                <w:sz w:val="20"/>
                <w:szCs w:val="20"/>
              </w:rPr>
              <w:t>Use of Time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37A09" w:rsidRPr="00437A09" w:rsidRDefault="00437A09" w:rsidP="00437A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37A09">
              <w:rPr>
                <w:rFonts w:ascii="Arial" w:eastAsia="Times New Roman" w:hAnsi="Arial" w:cs="Arial"/>
                <w:sz w:val="20"/>
                <w:szCs w:val="20"/>
              </w:rPr>
              <w:t>Used tim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e well, commercial was exactly within 30s – 1m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37A09" w:rsidRPr="00437A09" w:rsidRDefault="00437A09" w:rsidP="00437A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37A09">
              <w:rPr>
                <w:rFonts w:ascii="Arial" w:eastAsia="Times New Roman" w:hAnsi="Arial" w:cs="Arial"/>
                <w:sz w:val="20"/>
                <w:szCs w:val="20"/>
              </w:rPr>
              <w:t xml:space="preserve">Used time well, commercial was 2 seconds off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the time frame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37A09" w:rsidRPr="00437A09" w:rsidRDefault="00437A09" w:rsidP="00437A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37A09">
              <w:rPr>
                <w:rFonts w:ascii="Arial" w:eastAsia="Times New Roman" w:hAnsi="Arial" w:cs="Arial"/>
                <w:sz w:val="20"/>
                <w:szCs w:val="20"/>
              </w:rPr>
              <w:t xml:space="preserve">Used time for the commercial was 3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-5 seconds off the time frame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37A09" w:rsidRPr="00437A09" w:rsidRDefault="00437A09" w:rsidP="00437A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37A09">
              <w:rPr>
                <w:rFonts w:ascii="Arial" w:eastAsia="Times New Roman" w:hAnsi="Arial" w:cs="Arial"/>
                <w:sz w:val="20"/>
                <w:szCs w:val="20"/>
              </w:rPr>
              <w:t xml:space="preserve">Used time poorly for the commercial.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Commercial was more than 5 seconds off the time frame</w:t>
            </w:r>
          </w:p>
        </w:tc>
      </w:tr>
      <w:tr w:rsidR="00437A09" w:rsidRPr="00437A09" w:rsidTr="00437A09">
        <w:trPr>
          <w:trHeight w:val="2388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37A09" w:rsidRPr="00437A09" w:rsidRDefault="00437A09" w:rsidP="00437A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37A09">
              <w:rPr>
                <w:rFonts w:ascii="Arial" w:eastAsia="Times New Roman" w:hAnsi="Arial" w:cs="Arial"/>
                <w:sz w:val="20"/>
                <w:szCs w:val="20"/>
              </w:rPr>
              <w:t>Clarity and Neatness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37A09" w:rsidRPr="00437A09" w:rsidRDefault="00437A09" w:rsidP="00437A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37A09">
              <w:rPr>
                <w:rFonts w:ascii="Arial" w:eastAsia="Times New Roman" w:hAnsi="Arial" w:cs="Arial"/>
                <w:sz w:val="20"/>
                <w:szCs w:val="20"/>
              </w:rPr>
              <w:t>Storyboard is easy to read and all elements are so clearly written, labeled, or drawn that another student could create the presentation if necessary.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37A09" w:rsidRPr="00437A09" w:rsidRDefault="00437A09" w:rsidP="00437A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37A09">
              <w:rPr>
                <w:rFonts w:ascii="Arial" w:eastAsia="Times New Roman" w:hAnsi="Arial" w:cs="Arial"/>
                <w:sz w:val="20"/>
                <w:szCs w:val="20"/>
              </w:rPr>
              <w:t>Storyboard is easy to read and most elements are clearly written, labeled, or drawn. Another person might be able to create the presentation after asking one or two questions.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37A09" w:rsidRPr="00437A09" w:rsidRDefault="00437A09" w:rsidP="00437A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37A09">
              <w:rPr>
                <w:rFonts w:ascii="Arial" w:eastAsia="Times New Roman" w:hAnsi="Arial" w:cs="Arial"/>
                <w:sz w:val="20"/>
                <w:szCs w:val="20"/>
              </w:rPr>
              <w:t>Storyboard is hard to read with rough drawings and labels. It would be hard for another person to create this presentation without asking lots of questions.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37A09" w:rsidRPr="00437A09" w:rsidRDefault="00437A09" w:rsidP="00437A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37A09">
              <w:rPr>
                <w:rFonts w:ascii="Arial" w:eastAsia="Times New Roman" w:hAnsi="Arial" w:cs="Arial"/>
                <w:sz w:val="20"/>
                <w:szCs w:val="20"/>
              </w:rPr>
              <w:t>Storyboard is hard to read and one cannot tell what goes where. It would be impossible for another person to create this presentation without asking lots of questions.</w:t>
            </w:r>
          </w:p>
        </w:tc>
      </w:tr>
      <w:tr w:rsidR="00437A09" w:rsidRPr="00437A09" w:rsidTr="00437A09">
        <w:trPr>
          <w:trHeight w:val="1575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37A09" w:rsidRPr="00437A09" w:rsidRDefault="00437A09" w:rsidP="00437A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37A09">
              <w:rPr>
                <w:rFonts w:ascii="Arial" w:eastAsia="Times New Roman" w:hAnsi="Arial" w:cs="Arial"/>
                <w:sz w:val="20"/>
                <w:szCs w:val="20"/>
              </w:rPr>
              <w:t>Cooperation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37A09" w:rsidRPr="00437A09" w:rsidRDefault="00437A09" w:rsidP="00437A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37A09">
              <w:rPr>
                <w:rFonts w:ascii="Arial" w:eastAsia="Times New Roman" w:hAnsi="Arial" w:cs="Arial"/>
                <w:sz w:val="20"/>
                <w:szCs w:val="20"/>
              </w:rPr>
              <w:t>Worked cooperatively with partner all the time with no need for adult intervention.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37A09" w:rsidRPr="00437A09" w:rsidRDefault="00437A09" w:rsidP="00437A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37A09">
              <w:rPr>
                <w:rFonts w:ascii="Arial" w:eastAsia="Times New Roman" w:hAnsi="Arial" w:cs="Arial"/>
                <w:sz w:val="20"/>
                <w:szCs w:val="20"/>
              </w:rPr>
              <w:t>Worked cooperatively with partner most of time but had a few problems that the team resolved themselves.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37A09" w:rsidRPr="00437A09" w:rsidRDefault="00437A09" w:rsidP="00437A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37A09">
              <w:rPr>
                <w:rFonts w:ascii="Arial" w:eastAsia="Times New Roman" w:hAnsi="Arial" w:cs="Arial"/>
                <w:sz w:val="20"/>
                <w:szCs w:val="20"/>
              </w:rPr>
              <w:t>Worked cooperatively with partner most of the time, but had one problem that required adult intervention.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37A09" w:rsidRPr="00437A09" w:rsidRDefault="00437A09" w:rsidP="00437A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37A09">
              <w:rPr>
                <w:rFonts w:ascii="Arial" w:eastAsia="Times New Roman" w:hAnsi="Arial" w:cs="Arial"/>
                <w:sz w:val="20"/>
                <w:szCs w:val="20"/>
              </w:rPr>
              <w:t>Worked cooperatively with partners some of the time, but had several problems that required adult intervention.</w:t>
            </w:r>
          </w:p>
        </w:tc>
      </w:tr>
      <w:tr w:rsidR="00437A09" w:rsidRPr="00437A09" w:rsidTr="00437A09">
        <w:trPr>
          <w:trHeight w:val="2235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37A09" w:rsidRPr="00437A09" w:rsidRDefault="00437A09" w:rsidP="00437A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37A09">
              <w:rPr>
                <w:rFonts w:ascii="Arial" w:eastAsia="Times New Roman" w:hAnsi="Arial" w:cs="Arial"/>
                <w:sz w:val="20"/>
                <w:szCs w:val="20"/>
              </w:rPr>
              <w:t>Creativity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37A09" w:rsidRPr="00437A09" w:rsidRDefault="00437A09" w:rsidP="00437A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37A09">
              <w:rPr>
                <w:rFonts w:ascii="Arial" w:eastAsia="Times New Roman" w:hAnsi="Arial" w:cs="Arial"/>
                <w:sz w:val="20"/>
                <w:szCs w:val="20"/>
              </w:rPr>
              <w:t xml:space="preserve">Commercial demonstrated a high level of creativity. It was exciting and interesting. The commercial made you want to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take action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37A09" w:rsidRPr="00437A09" w:rsidRDefault="00437A09" w:rsidP="00437A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37A09">
              <w:rPr>
                <w:rFonts w:ascii="Arial" w:eastAsia="Times New Roman" w:hAnsi="Arial" w:cs="Arial"/>
                <w:sz w:val="20"/>
                <w:szCs w:val="20"/>
              </w:rPr>
              <w:t>Commercial demonstrated a moderate level of creativity. It was interesting. The commercial almost made you want to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take action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37A09" w:rsidRPr="00437A09" w:rsidRDefault="00437A09" w:rsidP="00437A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37A09">
              <w:rPr>
                <w:rFonts w:ascii="Arial" w:eastAsia="Times New Roman" w:hAnsi="Arial" w:cs="Arial"/>
                <w:sz w:val="20"/>
                <w:szCs w:val="20"/>
              </w:rPr>
              <w:t xml:space="preserve">Commercial demonstrated some level of creativity. It might have been interesting. The commercial did not make you want to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take action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37A09" w:rsidRPr="00437A09" w:rsidRDefault="00437A09" w:rsidP="00437A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37A09">
              <w:rPr>
                <w:rFonts w:ascii="Arial" w:eastAsia="Times New Roman" w:hAnsi="Arial" w:cs="Arial"/>
                <w:sz w:val="20"/>
                <w:szCs w:val="20"/>
              </w:rPr>
              <w:t xml:space="preserve">Commercial demonstrated little or no level of creativity. It was not interesting. The commercial did not make you want to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take action</w:t>
            </w:r>
          </w:p>
        </w:tc>
      </w:tr>
    </w:tbl>
    <w:p w:rsidR="00437A09" w:rsidRPr="00437A09" w:rsidRDefault="00437A09" w:rsidP="00437A09">
      <w:pPr>
        <w:pStyle w:val="NormalWeb"/>
        <w:rPr>
          <w:rFonts w:ascii="Century Gothic" w:hAnsi="Century Gothic"/>
          <w:color w:val="003366"/>
          <w:sz w:val="36"/>
        </w:rPr>
      </w:pPr>
    </w:p>
    <w:p w:rsidR="007652AF" w:rsidRDefault="007652AF"/>
    <w:sectPr w:rsidR="007652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A09"/>
    <w:rsid w:val="002E71D9"/>
    <w:rsid w:val="00437A09"/>
    <w:rsid w:val="007652AF"/>
    <w:rsid w:val="00AF0260"/>
    <w:rsid w:val="00D05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37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11">
    <w:name w:val="style11"/>
    <w:basedOn w:val="DefaultParagraphFont"/>
    <w:rsid w:val="00437A09"/>
    <w:rPr>
      <w:rFonts w:ascii="Book Antiqua" w:hAnsi="Book Antiqua" w:hint="defau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0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E71D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E71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37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11">
    <w:name w:val="style11"/>
    <w:basedOn w:val="DefaultParagraphFont"/>
    <w:rsid w:val="00437A09"/>
    <w:rPr>
      <w:rFonts w:ascii="Book Antiqua" w:hAnsi="Book Antiqua" w:hint="defau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0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E71D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E71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5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jgds.org/21stcenturylearning/?p=66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2</cp:revision>
  <cp:lastPrinted>2011-10-31T15:07:00Z</cp:lastPrinted>
  <dcterms:created xsi:type="dcterms:W3CDTF">2011-10-31T14:54:00Z</dcterms:created>
  <dcterms:modified xsi:type="dcterms:W3CDTF">2011-10-31T15:19:00Z</dcterms:modified>
</cp:coreProperties>
</file>